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蚌埠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皖能环保电力有限公司招聘公告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蚌埠皖能环保电力有限公司发电运行部副控若干人。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基本要求：大专及以上学历；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电厂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相关专业毕业；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2．任职要求：从事电力生产相关工作，有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的电力生产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工作经验；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 年龄要求：4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周岁以下。    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．能力素质要求：具有较好的业务工作能力，较高的组织协调能力，良好的口头表达和文字组织能力。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蚌埠皖能环保电力有限公司发电运行部垃圾吊1人。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中专（高中）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2．任职要求：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有较强的工作责任心，有操作证者优先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 年龄要求：4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周岁以下。     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蚌埠皖能环保电力有限公司发电运行部巡检若干人。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基本要求：大专及以上学历；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电厂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相关专业毕业；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2．任职要求：从事电力生产相关工作，有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的电力生产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工作经验；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 年龄要求：4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．能力素质要求：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有较强的的工作责任心，善于学习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二、招聘工作程序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招聘工作按照发布公告、接受报名、资格审查、面试、研究决定、办理入职等程序进行。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三、报名和资格审查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及资格初审：凡对我公司招聘岗位有意向的人员，可以通过电子邮件方式将报名材料发送至招聘工作小组，联系方式附后。招聘工作小组将根据应聘人员的个人应聘材料进行资格初审，凡符合条件的人选，招聘工作小组将通知其在规定时间参加相关综合测试。报名人员根据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蚌埠</w:t>
      </w:r>
      <w:r>
        <w:rPr>
          <w:rFonts w:hint="eastAsia" w:ascii="仿宋_GB2312" w:hAnsi="仿宋_GB2312" w:eastAsia="仿宋_GB2312" w:cs="仿宋_GB2312"/>
          <w:sz w:val="32"/>
          <w:szCs w:val="32"/>
        </w:rPr>
        <w:t>皖能环保电力有限公司应聘人员报名表”填写个人简历。。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四、综合测试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蚌埠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公司根据参加面试人员名单，及时组织面试，面试邀请环保发电公司相关部门参与，主要测试应试人员胜任应聘岗位的专业技能、工作能力、应变能力等。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五、研究决定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蚌埠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公司根据成绩面试结果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上报环保公司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研究决定最终聘用人选。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六、办理入职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拟聘用人员，一经录用，正式办理入职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李先生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17755235898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联系地址：安徽省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蚌埠市五河县东刘集镇周庄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233300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"mailto:2690537992@qq.com"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bbwnhb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蚌埠</w:t>
      </w:r>
      <w:r>
        <w:rPr>
          <w:rFonts w:hint="eastAsia" w:ascii="仿宋_GB2312" w:hAnsi="仿宋_GB2312" w:eastAsia="仿宋_GB2312" w:cs="仿宋_GB2312"/>
          <w:sz w:val="32"/>
          <w:szCs w:val="32"/>
        </w:rPr>
        <w:t>皖能环保电力有限公司应聘人员报名表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蚌埠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皖能环保电力有限公司应聘人员报名表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168F3F49"/>
    <w:rsid w:val="1DFE2FC2"/>
    <w:rsid w:val="22F82D59"/>
    <w:rsid w:val="2DBE6736"/>
    <w:rsid w:val="376E2720"/>
    <w:rsid w:val="3B7840A7"/>
    <w:rsid w:val="50650864"/>
    <w:rsid w:val="553872E1"/>
    <w:rsid w:val="59172DBF"/>
    <w:rsid w:val="5E5C094E"/>
    <w:rsid w:val="6BD278FB"/>
    <w:rsid w:val="6BD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30</TotalTime>
  <ScaleCrop>false</ScaleCrop>
  <LinksUpToDate>false</LinksUpToDate>
  <CharactersWithSpaces>617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鬼牌Joker</cp:lastModifiedBy>
  <cp:lastPrinted>2020-04-22T02:30:00Z</cp:lastPrinted>
  <dcterms:modified xsi:type="dcterms:W3CDTF">2020-04-22T03:01:01Z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